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5E" w:rsidRPr="002D16A4" w:rsidRDefault="0021725E" w:rsidP="0021725E">
      <w:pPr>
        <w:pStyle w:val="a3"/>
        <w:spacing w:before="80" w:after="80"/>
        <w:rPr>
          <w:bCs/>
          <w:sz w:val="20"/>
        </w:rPr>
      </w:pPr>
      <w:r w:rsidRPr="00273FF1">
        <w:rPr>
          <w:b/>
        </w:rPr>
        <w:t xml:space="preserve">Табл. </w:t>
      </w:r>
      <w:r>
        <w:rPr>
          <w:b/>
        </w:rPr>
        <w:t>1.5</w:t>
      </w:r>
      <w:r w:rsidRPr="00273FF1">
        <w:rPr>
          <w:b/>
        </w:rPr>
        <w:t>.</w:t>
      </w:r>
      <w:r>
        <w:rPr>
          <w:b/>
          <w:sz w:val="20"/>
        </w:rPr>
        <w:t xml:space="preserve"> </w:t>
      </w:r>
      <w:r>
        <w:rPr>
          <w:b/>
        </w:rPr>
        <w:t>Количество индивидуальных предпринимателей Тольятти по видам экон</w:t>
      </w:r>
      <w:r>
        <w:rPr>
          <w:b/>
        </w:rPr>
        <w:t>о</w:t>
      </w:r>
      <w:r>
        <w:rPr>
          <w:b/>
        </w:rPr>
        <w:t>мической деятельности в динамике по годам с 2005 по 2010 годы (на 1 января, чел</w:t>
      </w:r>
      <w:r>
        <w:rPr>
          <w:b/>
        </w:rPr>
        <w:t>о</w:t>
      </w:r>
      <w:r>
        <w:rPr>
          <w:b/>
        </w:rPr>
        <w:t xml:space="preserve">век) </w:t>
      </w: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4273"/>
        <w:gridCol w:w="704"/>
        <w:gridCol w:w="705"/>
        <w:gridCol w:w="705"/>
        <w:gridCol w:w="704"/>
        <w:gridCol w:w="705"/>
        <w:gridCol w:w="705"/>
        <w:gridCol w:w="1138"/>
      </w:tblGrid>
      <w:tr w:rsidR="0021725E" w:rsidTr="00323F59">
        <w:trPr>
          <w:trHeight w:val="284"/>
          <w:jc w:val="center"/>
        </w:trPr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25E" w:rsidRPr="002D16A4" w:rsidRDefault="0021725E" w:rsidP="00323F59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E" w:rsidRPr="002D16A4" w:rsidRDefault="0021725E" w:rsidP="00323F59">
            <w:pPr>
              <w:jc w:val="center"/>
              <w:rPr>
                <w:b/>
                <w:sz w:val="20"/>
              </w:rPr>
            </w:pPr>
            <w:r w:rsidRPr="002D16A4">
              <w:rPr>
                <w:b/>
                <w:sz w:val="20"/>
              </w:rPr>
              <w:t>2005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E" w:rsidRPr="002D16A4" w:rsidRDefault="0021725E" w:rsidP="00323F59">
            <w:pPr>
              <w:jc w:val="center"/>
              <w:rPr>
                <w:b/>
                <w:sz w:val="20"/>
              </w:rPr>
            </w:pPr>
            <w:r w:rsidRPr="002D16A4">
              <w:rPr>
                <w:b/>
                <w:sz w:val="20"/>
              </w:rPr>
              <w:t>2006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E" w:rsidRPr="002D16A4" w:rsidRDefault="0021725E" w:rsidP="00323F59">
            <w:pPr>
              <w:jc w:val="center"/>
              <w:rPr>
                <w:b/>
                <w:sz w:val="20"/>
              </w:rPr>
            </w:pPr>
            <w:r w:rsidRPr="002D16A4">
              <w:rPr>
                <w:b/>
                <w:sz w:val="20"/>
              </w:rPr>
              <w:t>2007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E" w:rsidRPr="002D16A4" w:rsidRDefault="0021725E" w:rsidP="00323F59">
            <w:pPr>
              <w:jc w:val="center"/>
              <w:rPr>
                <w:b/>
                <w:sz w:val="20"/>
              </w:rPr>
            </w:pPr>
            <w:r w:rsidRPr="002D16A4">
              <w:rPr>
                <w:b/>
                <w:sz w:val="20"/>
              </w:rPr>
              <w:t>2008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E" w:rsidRPr="002D16A4" w:rsidRDefault="0021725E" w:rsidP="00323F59">
            <w:pPr>
              <w:jc w:val="center"/>
              <w:rPr>
                <w:b/>
                <w:sz w:val="20"/>
              </w:rPr>
            </w:pPr>
            <w:r w:rsidRPr="002D16A4">
              <w:rPr>
                <w:b/>
                <w:sz w:val="20"/>
              </w:rPr>
              <w:t>2009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E" w:rsidRPr="002D16A4" w:rsidRDefault="0021725E" w:rsidP="00323F59">
            <w:pPr>
              <w:jc w:val="center"/>
              <w:rPr>
                <w:b/>
                <w:sz w:val="20"/>
              </w:rPr>
            </w:pPr>
            <w:r w:rsidRPr="002D16A4">
              <w:rPr>
                <w:b/>
                <w:sz w:val="20"/>
              </w:rPr>
              <w:t>2010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25E" w:rsidRPr="002D16A4" w:rsidRDefault="0021725E" w:rsidP="00323F59">
            <w:pPr>
              <w:ind w:left="-57" w:right="-57"/>
              <w:jc w:val="center"/>
              <w:rPr>
                <w:b/>
                <w:sz w:val="20"/>
              </w:rPr>
            </w:pPr>
            <w:r w:rsidRPr="002D16A4">
              <w:rPr>
                <w:b/>
                <w:sz w:val="20"/>
              </w:rPr>
              <w:t>В процентах</w:t>
            </w:r>
            <w:r w:rsidRPr="002D16A4">
              <w:rPr>
                <w:b/>
                <w:sz w:val="20"/>
              </w:rPr>
              <w:br/>
              <w:t>к итогу 2010г.</w:t>
            </w:r>
          </w:p>
        </w:tc>
      </w:tr>
      <w:tr w:rsidR="0021725E" w:rsidTr="00323F59">
        <w:trPr>
          <w:trHeight w:val="240"/>
          <w:jc w:val="center"/>
        </w:trPr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left="-57" w:right="-57"/>
              <w:rPr>
                <w:sz w:val="20"/>
              </w:rPr>
            </w:pPr>
            <w:r w:rsidRPr="002D16A4">
              <w:rPr>
                <w:sz w:val="20"/>
              </w:rPr>
              <w:t>Общее количество индивидуальных предприн</w:t>
            </w:r>
            <w:r w:rsidRPr="002D16A4">
              <w:rPr>
                <w:sz w:val="20"/>
              </w:rPr>
              <w:t>и</w:t>
            </w:r>
            <w:r w:rsidRPr="002D16A4">
              <w:rPr>
                <w:sz w:val="20"/>
              </w:rPr>
              <w:t>мателей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73FF1" w:rsidRDefault="0021725E" w:rsidP="00323F59">
            <w:pPr>
              <w:ind w:right="57"/>
              <w:jc w:val="right"/>
              <w:rPr>
                <w:sz w:val="20"/>
              </w:rPr>
            </w:pPr>
            <w:r w:rsidRPr="00273FF1">
              <w:rPr>
                <w:sz w:val="20"/>
              </w:rPr>
              <w:t>6088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11179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12147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13721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14951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16008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1725E" w:rsidRPr="002D16A4" w:rsidRDefault="0021725E" w:rsidP="00323F59">
            <w:pPr>
              <w:ind w:right="340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100,0</w:t>
            </w:r>
          </w:p>
        </w:tc>
      </w:tr>
      <w:tr w:rsidR="0021725E" w:rsidTr="00323F59"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left="397"/>
              <w:rPr>
                <w:sz w:val="20"/>
              </w:rPr>
            </w:pPr>
            <w:r w:rsidRPr="002D16A4">
              <w:rPr>
                <w:sz w:val="20"/>
              </w:rPr>
              <w:t>в том числе: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725E" w:rsidRPr="002D16A4" w:rsidRDefault="0021725E" w:rsidP="00323F59">
            <w:pPr>
              <w:ind w:right="340"/>
              <w:jc w:val="right"/>
              <w:rPr>
                <w:sz w:val="20"/>
              </w:rPr>
            </w:pPr>
          </w:p>
        </w:tc>
      </w:tr>
      <w:tr w:rsidR="0021725E" w:rsidTr="00323F59"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сельское хозяйство, охота и лесное хозяйство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20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42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51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55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52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60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725E" w:rsidRPr="002D16A4" w:rsidRDefault="0021725E" w:rsidP="00323F59">
            <w:pPr>
              <w:ind w:right="340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0,4</w:t>
            </w:r>
          </w:p>
        </w:tc>
      </w:tr>
      <w:tr w:rsidR="0021725E" w:rsidTr="00323F59"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рыболовство, рыбоводство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9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725E" w:rsidRPr="002D16A4" w:rsidRDefault="0021725E" w:rsidP="00323F59">
            <w:pPr>
              <w:ind w:right="340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0,0</w:t>
            </w:r>
          </w:p>
        </w:tc>
      </w:tr>
      <w:tr w:rsidR="0021725E" w:rsidTr="00323F59"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обрабатывающие производства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244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442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493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550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612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691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725E" w:rsidRPr="002D16A4" w:rsidRDefault="0021725E" w:rsidP="00323F59">
            <w:pPr>
              <w:ind w:right="340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4,3</w:t>
            </w:r>
          </w:p>
        </w:tc>
      </w:tr>
      <w:tr w:rsidR="0021725E" w:rsidTr="00323F59"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строительство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64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129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147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194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240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268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725E" w:rsidRPr="002D16A4" w:rsidRDefault="0021725E" w:rsidP="00323F59">
            <w:pPr>
              <w:ind w:right="340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1,7</w:t>
            </w:r>
          </w:p>
        </w:tc>
      </w:tr>
      <w:tr w:rsidR="0021725E" w:rsidTr="00323F59">
        <w:trPr>
          <w:trHeight w:val="240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оптовая и розничная торговля; ремонт авт</w:t>
            </w:r>
            <w:r w:rsidRPr="002D16A4">
              <w:rPr>
                <w:sz w:val="20"/>
              </w:rPr>
              <w:t>о</w:t>
            </w:r>
            <w:r w:rsidRPr="002D16A4">
              <w:rPr>
                <w:sz w:val="20"/>
              </w:rPr>
              <w:t>транспортных средств, мотоциклов, бытовых изделий и предметов личного пользования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4442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8097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8574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9495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10097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10592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725E" w:rsidRPr="002D16A4" w:rsidRDefault="0021725E" w:rsidP="00323F59">
            <w:pPr>
              <w:ind w:right="340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66,2</w:t>
            </w:r>
          </w:p>
        </w:tc>
      </w:tr>
      <w:tr w:rsidR="0021725E" w:rsidTr="00323F59">
        <w:trPr>
          <w:trHeight w:val="240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гостиницы и рестораны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192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196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213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216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243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725E" w:rsidRPr="002D16A4" w:rsidRDefault="0021725E" w:rsidP="00323F59">
            <w:pPr>
              <w:ind w:right="340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1,5</w:t>
            </w:r>
          </w:p>
        </w:tc>
      </w:tr>
      <w:tr w:rsidR="0021725E" w:rsidTr="00323F59">
        <w:trPr>
          <w:trHeight w:val="240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транспорт и связь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422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726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808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1011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1066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725E" w:rsidRPr="002D16A4" w:rsidRDefault="0021725E" w:rsidP="00323F59">
            <w:pPr>
              <w:ind w:right="340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6,6</w:t>
            </w:r>
          </w:p>
        </w:tc>
      </w:tr>
      <w:tr w:rsidR="0021725E" w:rsidTr="00323F59">
        <w:trPr>
          <w:trHeight w:val="240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финансовая деятельность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43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57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83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128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124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725E" w:rsidRPr="002D16A4" w:rsidRDefault="0021725E" w:rsidP="00323F59">
            <w:pPr>
              <w:ind w:right="340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0,8</w:t>
            </w:r>
          </w:p>
        </w:tc>
      </w:tr>
      <w:tr w:rsidR="0021725E" w:rsidTr="00323F59">
        <w:trPr>
          <w:trHeight w:val="240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операции с недвижимым имуществом, аренда и пр</w:t>
            </w:r>
            <w:r w:rsidRPr="002D16A4">
              <w:rPr>
                <w:sz w:val="20"/>
              </w:rPr>
              <w:t>е</w:t>
            </w:r>
            <w:r w:rsidRPr="002D16A4">
              <w:rPr>
                <w:sz w:val="20"/>
              </w:rPr>
              <w:t>доставление услуг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401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816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1039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1324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1599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1854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725E" w:rsidRPr="002D16A4" w:rsidRDefault="0021725E" w:rsidP="00323F59">
            <w:pPr>
              <w:ind w:right="340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11,6</w:t>
            </w:r>
          </w:p>
        </w:tc>
      </w:tr>
      <w:tr w:rsidR="0021725E" w:rsidTr="00323F59">
        <w:trPr>
          <w:trHeight w:val="240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15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28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33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39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60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725E" w:rsidRPr="002D16A4" w:rsidRDefault="0021725E" w:rsidP="00323F59">
            <w:pPr>
              <w:ind w:right="340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0,4</w:t>
            </w:r>
          </w:p>
        </w:tc>
      </w:tr>
      <w:tr w:rsidR="0021725E" w:rsidTr="00323F59">
        <w:trPr>
          <w:trHeight w:val="240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57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100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95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97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96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101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725E" w:rsidRPr="002D16A4" w:rsidRDefault="0021725E" w:rsidP="00323F59">
            <w:pPr>
              <w:ind w:right="340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0,6</w:t>
            </w:r>
          </w:p>
        </w:tc>
      </w:tr>
      <w:tr w:rsidR="0021725E" w:rsidTr="00323F59"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предоставление прочих коммунальных, соц</w:t>
            </w:r>
            <w:r w:rsidRPr="002D16A4">
              <w:rPr>
                <w:sz w:val="20"/>
              </w:rPr>
              <w:t>и</w:t>
            </w:r>
            <w:r w:rsidRPr="002D16A4">
              <w:rPr>
                <w:sz w:val="20"/>
              </w:rPr>
              <w:t>альных и персональных услуг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260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508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610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725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818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923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725E" w:rsidRPr="002D16A4" w:rsidRDefault="0021725E" w:rsidP="00323F59">
            <w:pPr>
              <w:ind w:right="340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5,8</w:t>
            </w:r>
          </w:p>
        </w:tc>
      </w:tr>
      <w:tr w:rsidR="0021725E" w:rsidTr="00323F59">
        <w:trPr>
          <w:trHeight w:val="240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предоставление услуг по ведению домашнего хозя</w:t>
            </w:r>
            <w:r w:rsidRPr="002D16A4">
              <w:rPr>
                <w:sz w:val="20"/>
              </w:rPr>
              <w:t>й</w:t>
            </w:r>
            <w:r w:rsidRPr="002D16A4">
              <w:rPr>
                <w:sz w:val="20"/>
              </w:rPr>
              <w:t>ства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  <w:lang w:val="en-US"/>
              </w:rPr>
            </w:pPr>
            <w:r w:rsidRPr="002D16A4">
              <w:rPr>
                <w:sz w:val="20"/>
                <w:lang w:val="en-US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tabs>
                <w:tab w:val="left" w:pos="1384"/>
              </w:tabs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6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  <w:lang w:val="en-US"/>
              </w:rPr>
            </w:pPr>
            <w:r w:rsidRPr="002D16A4">
              <w:rPr>
                <w:rFonts w:eastAsia="Arial Unicode MS"/>
                <w:sz w:val="20"/>
                <w:lang w:val="en-US"/>
              </w:rPr>
              <w:t>6</w:t>
            </w:r>
          </w:p>
        </w:tc>
        <w:tc>
          <w:tcPr>
            <w:tcW w:w="1270" w:type="dxa"/>
            <w:vAlign w:val="bottom"/>
          </w:tcPr>
          <w:p w:rsidR="0021725E" w:rsidRPr="002D16A4" w:rsidRDefault="0021725E" w:rsidP="00323F59">
            <w:pPr>
              <w:ind w:right="340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0,0</w:t>
            </w:r>
          </w:p>
        </w:tc>
      </w:tr>
      <w:tr w:rsidR="0021725E" w:rsidTr="00323F59">
        <w:trPr>
          <w:trHeight w:val="80"/>
          <w:jc w:val="center"/>
        </w:trPr>
        <w:tc>
          <w:tcPr>
            <w:tcW w:w="481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left="57"/>
              <w:rPr>
                <w:sz w:val="20"/>
              </w:rPr>
            </w:pPr>
            <w:r w:rsidRPr="002D16A4">
              <w:rPr>
                <w:sz w:val="20"/>
              </w:rPr>
              <w:t>виды экономической деятельности не устано</w:t>
            </w:r>
            <w:r w:rsidRPr="002D16A4">
              <w:rPr>
                <w:sz w:val="20"/>
              </w:rPr>
              <w:t>в</w:t>
            </w:r>
            <w:r w:rsidRPr="002D16A4">
              <w:rPr>
                <w:sz w:val="20"/>
              </w:rPr>
              <w:t xml:space="preserve">ленные при </w:t>
            </w:r>
            <w:proofErr w:type="spellStart"/>
            <w:r w:rsidRPr="002D16A4">
              <w:rPr>
                <w:sz w:val="20"/>
              </w:rPr>
              <w:t>госрегистрации</w:t>
            </w:r>
            <w:proofErr w:type="spell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33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46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sz w:val="20"/>
              </w:rPr>
            </w:pPr>
            <w:r w:rsidRPr="002D16A4">
              <w:rPr>
                <w:sz w:val="20"/>
              </w:rPr>
              <w:t>31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sz w:val="20"/>
              </w:rPr>
              <w:t>23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1725E" w:rsidRPr="002D16A4" w:rsidRDefault="0021725E" w:rsidP="00323F59">
            <w:pPr>
              <w:ind w:right="57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1725E" w:rsidRPr="002D16A4" w:rsidRDefault="0021725E" w:rsidP="00323F59">
            <w:pPr>
              <w:ind w:right="340"/>
              <w:jc w:val="right"/>
              <w:rPr>
                <w:rFonts w:eastAsia="Arial Unicode MS"/>
                <w:sz w:val="20"/>
              </w:rPr>
            </w:pPr>
            <w:r w:rsidRPr="002D16A4">
              <w:rPr>
                <w:rFonts w:eastAsia="Arial Unicode MS"/>
                <w:sz w:val="20"/>
              </w:rPr>
              <w:t>0,1</w:t>
            </w:r>
          </w:p>
        </w:tc>
      </w:tr>
    </w:tbl>
    <w:p w:rsidR="0021725E" w:rsidRDefault="0021725E" w:rsidP="0021725E">
      <w:pPr>
        <w:ind w:firstLine="708"/>
        <w:jc w:val="both"/>
      </w:pPr>
    </w:p>
    <w:p w:rsidR="003E5126" w:rsidRDefault="0021725E"/>
    <w:sectPr w:rsidR="003E5126" w:rsidSect="0076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25E"/>
    <w:rsid w:val="00047D46"/>
    <w:rsid w:val="00052201"/>
    <w:rsid w:val="00084118"/>
    <w:rsid w:val="0009414C"/>
    <w:rsid w:val="0021725E"/>
    <w:rsid w:val="00284AC6"/>
    <w:rsid w:val="00294822"/>
    <w:rsid w:val="00382AEC"/>
    <w:rsid w:val="003843F2"/>
    <w:rsid w:val="0042486D"/>
    <w:rsid w:val="00476327"/>
    <w:rsid w:val="004D5E18"/>
    <w:rsid w:val="004F225D"/>
    <w:rsid w:val="00543F31"/>
    <w:rsid w:val="00555591"/>
    <w:rsid w:val="00576033"/>
    <w:rsid w:val="0060208C"/>
    <w:rsid w:val="006272F8"/>
    <w:rsid w:val="00710CC9"/>
    <w:rsid w:val="007667B2"/>
    <w:rsid w:val="00794351"/>
    <w:rsid w:val="007B5B82"/>
    <w:rsid w:val="007F2D71"/>
    <w:rsid w:val="008F32C5"/>
    <w:rsid w:val="008F6DCA"/>
    <w:rsid w:val="009812B6"/>
    <w:rsid w:val="00AF2B62"/>
    <w:rsid w:val="00C00402"/>
    <w:rsid w:val="00C421C5"/>
    <w:rsid w:val="00CE7E04"/>
    <w:rsid w:val="00E63F38"/>
    <w:rsid w:val="00E8487F"/>
    <w:rsid w:val="00F01D24"/>
    <w:rsid w:val="00F27F44"/>
    <w:rsid w:val="00F44143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72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72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</dc:creator>
  <cp:keywords/>
  <dc:description/>
  <cp:lastModifiedBy>delya</cp:lastModifiedBy>
  <cp:revision>1</cp:revision>
  <dcterms:created xsi:type="dcterms:W3CDTF">2012-06-13T10:58:00Z</dcterms:created>
  <dcterms:modified xsi:type="dcterms:W3CDTF">2012-06-13T10:59:00Z</dcterms:modified>
</cp:coreProperties>
</file>